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F27203" w:rsidRDefault="00B21AA3" w:rsidP="00B21AA3">
      <w:pPr>
        <w:jc w:val="center"/>
        <w:rPr>
          <w:rFonts w:cs="B Nazanin"/>
          <w:b/>
          <w:bCs/>
          <w:sz w:val="28"/>
          <w:szCs w:val="28"/>
          <w:rtl/>
        </w:rPr>
      </w:pPr>
      <w:r w:rsidRPr="00F27203">
        <w:rPr>
          <w:rFonts w:cs="B Nazanin" w:hint="cs"/>
          <w:b/>
          <w:bCs/>
          <w:sz w:val="28"/>
          <w:szCs w:val="28"/>
          <w:rtl/>
        </w:rPr>
        <w:t>رمضانعلی خمیرچی</w:t>
      </w:r>
      <w:r w:rsidR="00386E33" w:rsidRPr="00F27203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386E33" w:rsidRPr="00F27203" w:rsidRDefault="00386E33" w:rsidP="00B21AA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27203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2"/>
        <w:gridCol w:w="9"/>
        <w:gridCol w:w="975"/>
        <w:gridCol w:w="1416"/>
        <w:gridCol w:w="1158"/>
        <w:gridCol w:w="1104"/>
        <w:gridCol w:w="914"/>
        <w:gridCol w:w="1831"/>
        <w:gridCol w:w="978"/>
        <w:gridCol w:w="711"/>
        <w:gridCol w:w="5457"/>
        <w:gridCol w:w="612"/>
      </w:tblGrid>
      <w:tr w:rsidR="00386E33" w:rsidRPr="005159C4" w:rsidTr="00386E33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6E33" w:rsidRPr="005159C4" w:rsidRDefault="00386E33" w:rsidP="00DE51AE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6E33" w:rsidRPr="005159C4" w:rsidRDefault="00386E33" w:rsidP="00DE51AE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86E33" w:rsidRPr="005159C4" w:rsidTr="00386E33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33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86E33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86E33" w:rsidRPr="005159C4" w:rsidTr="00386E33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Pr="005159C4" w:rsidRDefault="00F27203" w:rsidP="00DE51AE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8.44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Pr="009A0262" w:rsidRDefault="00386E33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33" w:rsidRPr="00F71BD8" w:rsidRDefault="00F27203" w:rsidP="00DE51AE">
            <w:pPr>
              <w:spacing w:line="280" w:lineRule="exact"/>
              <w:jc w:val="center"/>
              <w:rPr>
                <w:rFonts w:asciiTheme="majorBidi" w:hAnsiTheme="majorBidi"/>
                <w:b/>
                <w:bCs/>
                <w:color w:val="474747"/>
                <w:sz w:val="24"/>
                <w:szCs w:val="24"/>
              </w:rPr>
            </w:pPr>
            <w:hyperlink r:id="rId5" w:history="1">
              <w:r w:rsidR="00386E33" w:rsidRPr="00412273">
                <w:rPr>
                  <w:rStyle w:val="journaltitle"/>
                  <w:rFonts w:asciiTheme="majorBidi" w:hAnsiTheme="majorBidi"/>
                  <w:b/>
                  <w:bCs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Journal of </w:t>
              </w:r>
              <w:proofErr w:type="spellStart"/>
              <w:r w:rsidR="00386E33" w:rsidRPr="00412273">
                <w:rPr>
                  <w:rStyle w:val="journaltitle"/>
                  <w:rFonts w:asciiTheme="majorBidi" w:hAnsiTheme="majorBidi"/>
                  <w:b/>
                  <w:bCs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Radioanalytical</w:t>
              </w:r>
              <w:proofErr w:type="spellEnd"/>
              <w:r w:rsidR="00386E33" w:rsidRPr="00412273">
                <w:rPr>
                  <w:rStyle w:val="journaltitle"/>
                  <w:rFonts w:asciiTheme="majorBidi" w:hAnsiTheme="majorBidi"/>
                  <w:b/>
                  <w:bCs/>
                  <w:color w:val="333333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and Nuclear Chemistry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Default="00386E33" w:rsidP="00386E33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Pr="009A0262" w:rsidRDefault="00386E33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r w:rsidRPr="00412273">
              <w:rPr>
                <w:rFonts w:asciiTheme="majorBidi" w:hAnsiTheme="majorBidi" w:cstheme="majorBidi"/>
                <w:b/>
                <w:bCs/>
                <w:color w:val="333333"/>
                <w:spacing w:val="9"/>
                <w:sz w:val="24"/>
                <w:szCs w:val="24"/>
                <w:lang w:val="en"/>
              </w:rPr>
              <w:t>Thorium removal from weakly acidic solutions using titan yellow-impregnated XAD-7 resin beads: kinetics, equilibrium and thermodynamic studies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E33" w:rsidRPr="005159C4" w:rsidRDefault="00386E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386E33" w:rsidRPr="005159C4" w:rsidTr="00386E33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6E33" w:rsidRPr="005159C4" w:rsidRDefault="00386E33" w:rsidP="00DE51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86E33" w:rsidRPr="005159C4" w:rsidRDefault="00F27203" w:rsidP="00DE51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8.44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86E33" w:rsidRPr="005159C4" w:rsidRDefault="00386E33" w:rsidP="00DE51AE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386E33" w:rsidRPr="00B21AA3" w:rsidRDefault="00386E33" w:rsidP="00B21AA3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2953A7"/>
    <w:rsid w:val="00341F40"/>
    <w:rsid w:val="00386E33"/>
    <w:rsid w:val="00405D29"/>
    <w:rsid w:val="004C7211"/>
    <w:rsid w:val="0052566F"/>
    <w:rsid w:val="00736C93"/>
    <w:rsid w:val="008373C4"/>
    <w:rsid w:val="00A3794D"/>
    <w:rsid w:val="00B21AA3"/>
    <w:rsid w:val="00B70B28"/>
    <w:rsid w:val="00CA5309"/>
    <w:rsid w:val="00F2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386E33"/>
    <w:rPr>
      <w:color w:val="0000FF"/>
      <w:u w:val="single"/>
    </w:rPr>
  </w:style>
  <w:style w:type="character" w:customStyle="1" w:styleId="st">
    <w:name w:val="st"/>
    <w:basedOn w:val="DefaultParagraphFont"/>
    <w:rsid w:val="00386E33"/>
  </w:style>
  <w:style w:type="character" w:customStyle="1" w:styleId="journaltitle">
    <w:name w:val="journaltitle"/>
    <w:basedOn w:val="DefaultParagraphFont"/>
    <w:rsid w:val="00386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rsid w:val="00386E33"/>
    <w:rPr>
      <w:color w:val="0000FF"/>
      <w:u w:val="single"/>
    </w:rPr>
  </w:style>
  <w:style w:type="character" w:customStyle="1" w:styleId="st">
    <w:name w:val="st"/>
    <w:basedOn w:val="DefaultParagraphFont"/>
    <w:rsid w:val="00386E33"/>
  </w:style>
  <w:style w:type="character" w:customStyle="1" w:styleId="journaltitle">
    <w:name w:val="journaltitle"/>
    <w:basedOn w:val="DefaultParagraphFont"/>
    <w:rsid w:val="00386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nk.springer.com/journal/109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2015-03-18T04:02:00Z</dcterms:created>
  <dcterms:modified xsi:type="dcterms:W3CDTF">2016-04-03T05:01:00Z</dcterms:modified>
</cp:coreProperties>
</file>